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543" w:rsidRDefault="00945009" w:rsidP="00945009">
      <w:pPr>
        <w:jc w:val="left"/>
        <w:rPr>
          <w:rFonts w:ascii="宋体" w:eastAsia="宋体" w:hAnsi="宋体"/>
          <w:b/>
          <w:sz w:val="36"/>
        </w:rPr>
      </w:pPr>
      <w:r>
        <w:rPr>
          <w:rFonts w:ascii="宋体" w:eastAsia="宋体" w:hAnsi="宋体" w:hint="eastAsia"/>
          <w:b/>
          <w:sz w:val="36"/>
        </w:rPr>
        <w:t>附件1：LX2019-006项目需求</w:t>
      </w:r>
    </w:p>
    <w:tbl>
      <w:tblPr>
        <w:tblW w:w="125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0"/>
        <w:gridCol w:w="1061"/>
        <w:gridCol w:w="9707"/>
        <w:gridCol w:w="1043"/>
      </w:tblGrid>
      <w:tr w:rsidR="00945009" w:rsidTr="00945009">
        <w:trPr>
          <w:trHeight w:val="810"/>
          <w:jc w:val="center"/>
        </w:trPr>
        <w:tc>
          <w:tcPr>
            <w:tcW w:w="700" w:type="dxa"/>
            <w:vAlign w:val="center"/>
          </w:tcPr>
          <w:p w:rsidR="00945009" w:rsidRDefault="009450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61" w:type="dxa"/>
            <w:shd w:val="clear" w:color="auto" w:fill="auto"/>
            <w:vAlign w:val="center"/>
          </w:tcPr>
          <w:p w:rsidR="00945009" w:rsidRDefault="009450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9707" w:type="dxa"/>
            <w:shd w:val="clear" w:color="000000" w:fill="FFFFFF"/>
            <w:vAlign w:val="center"/>
          </w:tcPr>
          <w:p w:rsidR="00945009" w:rsidRDefault="009450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详细参数</w:t>
            </w:r>
          </w:p>
        </w:tc>
        <w:tc>
          <w:tcPr>
            <w:tcW w:w="1043" w:type="dxa"/>
            <w:vAlign w:val="center"/>
          </w:tcPr>
          <w:p w:rsidR="00945009" w:rsidRDefault="0094500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数量</w:t>
            </w:r>
          </w:p>
        </w:tc>
      </w:tr>
      <w:tr w:rsidR="00945009" w:rsidTr="00945009">
        <w:trPr>
          <w:trHeight w:val="1204"/>
          <w:jc w:val="center"/>
        </w:trPr>
        <w:tc>
          <w:tcPr>
            <w:tcW w:w="700" w:type="dxa"/>
            <w:shd w:val="clear" w:color="000000" w:fill="FFFFFF"/>
            <w:vAlign w:val="center"/>
          </w:tcPr>
          <w:p w:rsidR="00945009" w:rsidRDefault="009450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061" w:type="dxa"/>
            <w:shd w:val="clear" w:color="000000" w:fill="FFFFFF"/>
            <w:vAlign w:val="center"/>
          </w:tcPr>
          <w:p w:rsidR="00945009" w:rsidRDefault="009450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智能会议平板</w:t>
            </w:r>
          </w:p>
        </w:tc>
        <w:tc>
          <w:tcPr>
            <w:tcW w:w="9707" w:type="dxa"/>
            <w:shd w:val="clear" w:color="000000" w:fill="FFFFFF"/>
            <w:vAlign w:val="center"/>
          </w:tcPr>
          <w:p w:rsidR="00945009" w:rsidRDefault="00945009">
            <w:pPr>
              <w:pStyle w:val="1"/>
              <w:ind w:firstLineChars="0" w:firstLine="0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  <w:lang w:eastAsia="zh-TW"/>
              </w:rPr>
              <w:t>1.</w:t>
            </w: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屏尺寸为86英寸，类型为IPS，亮度(Typ)≥350 cd/㎡，可视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角度为≥178°，对比度≥1200：1，显示比例：16:9,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内置1080P 800万像素高清摄像头,内置6个麦克风，8米有效拾音距离,便于视频会议接入、输出</w:t>
            </w:r>
            <w:r w:rsidR="004478C6">
              <w:rPr>
                <w:rFonts w:ascii="宋体" w:eastAsia="宋体" w:hAnsi="宋体" w:cs="宋体" w:hint="eastAsia"/>
                <w:sz w:val="24"/>
                <w:szCs w:val="24"/>
              </w:rPr>
              <w:t>。</w:t>
            </w:r>
          </w:p>
          <w:p w:rsidR="00945009" w:rsidRDefault="00945009">
            <w:pPr>
              <w:widowControl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2.整机采用防眩光玻璃面板,玻璃透过率不低于85% ,玻璃面板硬度≥7H</w:t>
            </w:r>
            <w:r w:rsidR="004478C6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。</w:t>
            </w:r>
          </w:p>
          <w:p w:rsidR="00945009" w:rsidRDefault="00945009">
            <w:pPr>
              <w:widowControl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3.机器分辨率：3840×2160，满足全高清4K分辨率显示要求</w:t>
            </w:r>
            <w:r w:rsidR="004478C6">
              <w:rPr>
                <w:rFonts w:ascii="宋体" w:eastAsia="宋体" w:hAnsi="宋体" w:cs="宋体" w:hint="eastAsia"/>
                <w:sz w:val="24"/>
                <w:szCs w:val="24"/>
              </w:rPr>
              <w:t>。</w:t>
            </w:r>
          </w:p>
          <w:p w:rsidR="00945009" w:rsidRDefault="00945009">
            <w:pPr>
              <w:pStyle w:val="1"/>
              <w:ind w:firstLineChars="0" w:firstLine="0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4.采用Android 7.0操作系统，存储容量32G ROM，系统内存2G RAM；输入端子:≥2路HDMI；≥3路 USB 2.0；≥1路USB 3.0; ≥1路RJ45；输出端子：≥1路HDMI OUT; ≥1路LINE OUT</w:t>
            </w:r>
          </w:p>
          <w:p w:rsidR="00945009" w:rsidRDefault="00945009">
            <w:pPr>
              <w:pStyle w:val="1"/>
              <w:ind w:firstLineChars="0" w:firstLine="0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5.支持同时8个无线传屏器，画面分别投屏到同一个会议平板，可通过按键切换传输不同外部电脑的画面及声音。无线传屏支持4分屏，可对每个投屏内容进行独立反向操作，整机内置接收模块，除无线传屏外不需要连接任何附加设备，可实现外部电脑音视频信号实时传输到触摸一体机上（无论整机处于任何通道），并可支持触摸回传,整机自带无线WIFI（5G）局域网热点，无需外接设备或连接，配套壁装支架</w:t>
            </w:r>
            <w:r w:rsidR="004478C6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。</w:t>
            </w:r>
          </w:p>
          <w:p w:rsidR="00945009" w:rsidRDefault="00945009" w:rsidP="004478C6">
            <w:pPr>
              <w:pStyle w:val="1"/>
              <w:ind w:firstLineChars="0" w:firstLine="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6、</w:t>
            </w:r>
            <w:r w:rsidR="004478C6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具备触摸书写系统。</w:t>
            </w:r>
          </w:p>
        </w:tc>
        <w:tc>
          <w:tcPr>
            <w:tcW w:w="1043" w:type="dxa"/>
            <w:shd w:val="clear" w:color="000000" w:fill="FFFFFF"/>
            <w:vAlign w:val="center"/>
          </w:tcPr>
          <w:p w:rsidR="00945009" w:rsidRDefault="009450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2台</w:t>
            </w:r>
          </w:p>
        </w:tc>
      </w:tr>
      <w:tr w:rsidR="00945009" w:rsidTr="00945009">
        <w:trPr>
          <w:trHeight w:val="582"/>
          <w:jc w:val="center"/>
        </w:trPr>
        <w:tc>
          <w:tcPr>
            <w:tcW w:w="700" w:type="dxa"/>
            <w:shd w:val="clear" w:color="000000" w:fill="FFFFFF"/>
            <w:vAlign w:val="center"/>
          </w:tcPr>
          <w:p w:rsidR="00945009" w:rsidRDefault="009450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061" w:type="dxa"/>
            <w:shd w:val="clear" w:color="000000" w:fill="FFFFFF"/>
            <w:vAlign w:val="center"/>
          </w:tcPr>
          <w:p w:rsidR="00945009" w:rsidRDefault="009450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无线传屏器</w:t>
            </w:r>
          </w:p>
        </w:tc>
        <w:tc>
          <w:tcPr>
            <w:tcW w:w="9707" w:type="dxa"/>
            <w:shd w:val="clear" w:color="000000" w:fill="FFFFFF"/>
            <w:vAlign w:val="center"/>
          </w:tcPr>
          <w:p w:rsidR="00945009" w:rsidRDefault="00945009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用于音视频的无线传输，配合智能会议平板使用</w:t>
            </w:r>
          </w:p>
        </w:tc>
        <w:tc>
          <w:tcPr>
            <w:tcW w:w="1043" w:type="dxa"/>
            <w:shd w:val="clear" w:color="000000" w:fill="FFFFFF"/>
            <w:vAlign w:val="center"/>
          </w:tcPr>
          <w:p w:rsidR="00945009" w:rsidRDefault="0094500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2个</w:t>
            </w:r>
          </w:p>
        </w:tc>
      </w:tr>
    </w:tbl>
    <w:p w:rsidR="00BA7543" w:rsidRDefault="00945009">
      <w:pPr>
        <w:ind w:firstLineChars="300" w:firstLine="723"/>
        <w:rPr>
          <w:rFonts w:ascii="宋体" w:eastAsia="宋体" w:hAnsi="宋体"/>
          <w:b/>
          <w:sz w:val="24"/>
        </w:rPr>
      </w:pPr>
      <w:r>
        <w:rPr>
          <w:rFonts w:ascii="宋体" w:eastAsia="宋体" w:hAnsi="宋体" w:hint="eastAsia"/>
          <w:b/>
          <w:sz w:val="24"/>
        </w:rPr>
        <w:t>注：需提供能证明其技术参数的彩页或网站截图等证明材料，否则响应文件视为符合性审查不通过。</w:t>
      </w:r>
    </w:p>
    <w:sectPr w:rsidR="00BA7543" w:rsidSect="00B776B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5A87" w:rsidRDefault="005A5A87" w:rsidP="00945009">
      <w:r>
        <w:separator/>
      </w:r>
    </w:p>
  </w:endnote>
  <w:endnote w:type="continuationSeparator" w:id="1">
    <w:p w:rsidR="005A5A87" w:rsidRDefault="005A5A87" w:rsidP="009450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5A87" w:rsidRDefault="005A5A87" w:rsidP="00945009">
      <w:r>
        <w:separator/>
      </w:r>
    </w:p>
  </w:footnote>
  <w:footnote w:type="continuationSeparator" w:id="1">
    <w:p w:rsidR="005A5A87" w:rsidRDefault="005A5A87" w:rsidP="009450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5E6C"/>
    <w:rsid w:val="000C68AB"/>
    <w:rsid w:val="001255D7"/>
    <w:rsid w:val="00325E6C"/>
    <w:rsid w:val="004478C6"/>
    <w:rsid w:val="005745BB"/>
    <w:rsid w:val="005A5A87"/>
    <w:rsid w:val="00852549"/>
    <w:rsid w:val="008750B6"/>
    <w:rsid w:val="008A2807"/>
    <w:rsid w:val="008C3D7D"/>
    <w:rsid w:val="00945009"/>
    <w:rsid w:val="0094558C"/>
    <w:rsid w:val="00973532"/>
    <w:rsid w:val="009A32AF"/>
    <w:rsid w:val="00AA5051"/>
    <w:rsid w:val="00B776BB"/>
    <w:rsid w:val="00BA7543"/>
    <w:rsid w:val="00C01C63"/>
    <w:rsid w:val="00D03D79"/>
    <w:rsid w:val="00D43467"/>
    <w:rsid w:val="00E84FC2"/>
    <w:rsid w:val="00E85B13"/>
    <w:rsid w:val="063B5F3E"/>
    <w:rsid w:val="19AF1A35"/>
    <w:rsid w:val="3D605D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6B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776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77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uiPriority w:val="20"/>
    <w:qFormat/>
    <w:rsid w:val="00B776BB"/>
    <w:rPr>
      <w:i/>
    </w:rPr>
  </w:style>
  <w:style w:type="character" w:customStyle="1" w:styleId="Char0">
    <w:name w:val="页眉 Char"/>
    <w:basedOn w:val="a0"/>
    <w:link w:val="a4"/>
    <w:uiPriority w:val="99"/>
    <w:qFormat/>
    <w:rsid w:val="00B776B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776BB"/>
    <w:rPr>
      <w:sz w:val="18"/>
      <w:szCs w:val="18"/>
    </w:rPr>
  </w:style>
  <w:style w:type="paragraph" w:customStyle="1" w:styleId="1">
    <w:name w:val="列出段落1"/>
    <w:basedOn w:val="a"/>
    <w:qFormat/>
    <w:rsid w:val="00B776BB"/>
    <w:pPr>
      <w:ind w:firstLineChars="200" w:firstLine="420"/>
    </w:pPr>
    <w:rPr>
      <w:rFonts w:ascii="Calibri" w:hAnsi="Calibri"/>
    </w:rPr>
  </w:style>
  <w:style w:type="paragraph" w:customStyle="1" w:styleId="NewNewNewNew">
    <w:name w:val="正文 New New New New"/>
    <w:qFormat/>
    <w:rsid w:val="00B776BB"/>
    <w:pPr>
      <w:widowControl w:val="0"/>
      <w:jc w:val="both"/>
    </w:pPr>
    <w:rPr>
      <w:rFonts w:eastAsia="Arial Unicode MS" w:cs="Arial Unicode MS"/>
      <w:color w:val="000000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6297D8-0DA3-45D7-9D9F-64E068183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94</Words>
  <Characters>541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魏巍</cp:lastModifiedBy>
  <cp:revision>5</cp:revision>
  <dcterms:created xsi:type="dcterms:W3CDTF">2019-05-05T06:46:00Z</dcterms:created>
  <dcterms:modified xsi:type="dcterms:W3CDTF">2019-05-23T01:33:00Z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